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920ACD" w14:textId="3D5572BF" w:rsidR="004803AA" w:rsidRDefault="004803AA" w:rsidP="004803AA">
      <w:pPr>
        <w:pStyle w:val="CRCoverPage"/>
        <w:tabs>
          <w:tab w:val="right" w:pos="9638"/>
        </w:tabs>
        <w:spacing w:after="0"/>
        <w:rPr>
          <w:rFonts w:cs="Arial"/>
          <w:b/>
          <w:noProof/>
          <w:sz w:val="24"/>
        </w:rPr>
      </w:pPr>
      <w:r>
        <w:rPr>
          <w:rFonts w:cs="Arial"/>
          <w:b/>
          <w:noProof/>
          <w:sz w:val="24"/>
        </w:rPr>
        <w:t>SA WG2 Meeting #S2-136</w:t>
      </w:r>
      <w:r w:rsidR="00617E72">
        <w:rPr>
          <w:rFonts w:cs="Arial"/>
          <w:b/>
          <w:noProof/>
          <w:sz w:val="24"/>
        </w:rPr>
        <w:t>AH</w:t>
      </w:r>
      <w:r>
        <w:rPr>
          <w:rFonts w:cs="Arial"/>
          <w:b/>
          <w:noProof/>
          <w:sz w:val="24"/>
        </w:rPr>
        <w:tab/>
      </w:r>
      <w:r w:rsidR="004B7349">
        <w:rPr>
          <w:rFonts w:cs="Arial"/>
          <w:b/>
          <w:noProof/>
          <w:sz w:val="24"/>
          <w:lang w:val="de-AT"/>
        </w:rPr>
        <w:t>S2-2000918</w:t>
      </w:r>
    </w:p>
    <w:p w14:paraId="13B51F7C" w14:textId="08F19486" w:rsidR="004803AA" w:rsidRDefault="00617E72" w:rsidP="004803AA">
      <w:pPr>
        <w:pStyle w:val="CRCoverPage"/>
        <w:pBdr>
          <w:bottom w:val="single" w:sz="6" w:space="0" w:color="auto"/>
        </w:pBdr>
        <w:tabs>
          <w:tab w:val="right" w:pos="9638"/>
        </w:tabs>
        <w:spacing w:after="0"/>
        <w:rPr>
          <w:rFonts w:cs="Arial"/>
          <w:b/>
          <w:noProof/>
          <w:sz w:val="24"/>
        </w:rPr>
      </w:pPr>
      <w:r>
        <w:rPr>
          <w:rFonts w:cs="Arial"/>
          <w:b/>
          <w:noProof/>
          <w:sz w:val="24"/>
        </w:rPr>
        <w:t>13</w:t>
      </w:r>
      <w:r w:rsidR="004803AA">
        <w:rPr>
          <w:rFonts w:cs="Arial"/>
          <w:b/>
          <w:noProof/>
          <w:sz w:val="24"/>
        </w:rPr>
        <w:t xml:space="preserve"> - 2</w:t>
      </w:r>
      <w:r>
        <w:rPr>
          <w:rFonts w:cs="Arial"/>
          <w:b/>
          <w:noProof/>
          <w:sz w:val="24"/>
        </w:rPr>
        <w:t>7</w:t>
      </w:r>
      <w:r w:rsidR="004803AA">
        <w:rPr>
          <w:rFonts w:cs="Arial"/>
          <w:b/>
          <w:noProof/>
          <w:sz w:val="24"/>
        </w:rPr>
        <w:t xml:space="preserve"> </w:t>
      </w:r>
      <w:r>
        <w:rPr>
          <w:rFonts w:cs="Arial"/>
          <w:b/>
          <w:noProof/>
          <w:sz w:val="24"/>
        </w:rPr>
        <w:t>January</w:t>
      </w:r>
      <w:r w:rsidR="004803AA">
        <w:rPr>
          <w:rFonts w:cs="Arial"/>
          <w:b/>
          <w:noProof/>
          <w:sz w:val="24"/>
        </w:rPr>
        <w:t>, 20</w:t>
      </w:r>
      <w:r>
        <w:rPr>
          <w:rFonts w:cs="Arial"/>
          <w:b/>
          <w:noProof/>
          <w:sz w:val="24"/>
        </w:rPr>
        <w:t>20</w:t>
      </w:r>
      <w:r w:rsidR="004803AA">
        <w:rPr>
          <w:rFonts w:cs="Arial"/>
          <w:b/>
          <w:noProof/>
          <w:sz w:val="24"/>
        </w:rPr>
        <w:t xml:space="preserve">, </w:t>
      </w:r>
      <w:r>
        <w:rPr>
          <w:rFonts w:cs="Arial"/>
          <w:b/>
          <w:noProof/>
          <w:sz w:val="24"/>
        </w:rPr>
        <w:t>Incheon</w:t>
      </w:r>
      <w:r w:rsidR="004803AA">
        <w:rPr>
          <w:rFonts w:cs="Arial"/>
          <w:b/>
          <w:noProof/>
          <w:sz w:val="24"/>
        </w:rPr>
        <w:t xml:space="preserve">, </w:t>
      </w:r>
      <w:r>
        <w:rPr>
          <w:rFonts w:cs="Arial"/>
          <w:b/>
          <w:noProof/>
          <w:sz w:val="24"/>
        </w:rPr>
        <w:t>Korea</w:t>
      </w:r>
    </w:p>
    <w:p w14:paraId="04A44D5D" w14:textId="088FEDEE" w:rsidR="003901E1" w:rsidRDefault="003901E1" w:rsidP="003901E1">
      <w:pPr>
        <w:pStyle w:val="CRCoverPage"/>
        <w:outlineLvl w:val="0"/>
        <w:rPr>
          <w:b/>
          <w:noProof/>
          <w:sz w:val="24"/>
        </w:rPr>
      </w:pPr>
    </w:p>
    <w:p w14:paraId="0BDE2A0F" w14:textId="1A826DD9" w:rsidR="00463675" w:rsidRPr="00385F4B" w:rsidRDefault="00463675" w:rsidP="000F4E43">
      <w:pPr>
        <w:pStyle w:val="Titel"/>
      </w:pPr>
      <w:r w:rsidRPr="000F4E43">
        <w:t>Title:</w:t>
      </w:r>
      <w:r w:rsidRPr="000F4E43">
        <w:tab/>
      </w:r>
      <w:r w:rsidR="004B7349">
        <w:t xml:space="preserve">[Draft] </w:t>
      </w:r>
      <w:r w:rsidR="00385F4B" w:rsidRPr="00385F4B">
        <w:t xml:space="preserve">LS on </w:t>
      </w:r>
      <w:r w:rsidR="00617E72">
        <w:rPr>
          <w:color w:val="000000"/>
        </w:rPr>
        <w:t xml:space="preserve">clarification of </w:t>
      </w:r>
      <w:r w:rsidR="00617E72" w:rsidRPr="00617E72">
        <w:rPr>
          <w:color w:val="000000"/>
        </w:rPr>
        <w:t>expected communication behaviour of UE(s)</w:t>
      </w:r>
    </w:p>
    <w:p w14:paraId="56E3B846" w14:textId="136A3775" w:rsidR="00463675" w:rsidRPr="008D08D2" w:rsidRDefault="00463675" w:rsidP="000F4E43">
      <w:pPr>
        <w:pStyle w:val="Titel"/>
      </w:pPr>
      <w:r w:rsidRPr="000F4E43">
        <w:t>Release:</w:t>
      </w:r>
      <w:r w:rsidRPr="000F4E43">
        <w:tab/>
      </w:r>
    </w:p>
    <w:p w14:paraId="0A1390C0" w14:textId="77777777" w:rsidR="00463675" w:rsidRPr="000F4E43" w:rsidRDefault="00463675">
      <w:pPr>
        <w:spacing w:after="60"/>
        <w:ind w:left="1985" w:hanging="1985"/>
        <w:rPr>
          <w:rFonts w:ascii="Arial" w:hAnsi="Arial" w:cs="Arial"/>
          <w:b/>
        </w:rPr>
      </w:pPr>
    </w:p>
    <w:p w14:paraId="2BA4C3D5" w14:textId="4C4243F1" w:rsidR="00463675" w:rsidRPr="000F4E43" w:rsidRDefault="00463675" w:rsidP="000F4E43">
      <w:pPr>
        <w:pStyle w:val="Source"/>
      </w:pPr>
      <w:r w:rsidRPr="000F4E43">
        <w:t>Source:</w:t>
      </w:r>
      <w:r w:rsidRPr="000F4E43">
        <w:tab/>
      </w:r>
      <w:r w:rsidR="00617E72">
        <w:rPr>
          <w:b w:val="0"/>
        </w:rPr>
        <w:t>SA2</w:t>
      </w:r>
    </w:p>
    <w:p w14:paraId="6AF9910D" w14:textId="09A57D26" w:rsidR="00463675" w:rsidRPr="000F4E43" w:rsidRDefault="00463675" w:rsidP="000F4E43">
      <w:pPr>
        <w:pStyle w:val="Source"/>
      </w:pPr>
      <w:r w:rsidRPr="000F4E43">
        <w:t>To:</w:t>
      </w:r>
      <w:r w:rsidRPr="000F4E43">
        <w:tab/>
      </w:r>
      <w:r w:rsidR="00617E72">
        <w:rPr>
          <w:b w:val="0"/>
        </w:rPr>
        <w:t>SA1</w:t>
      </w:r>
    </w:p>
    <w:p w14:paraId="033E954A" w14:textId="2CBED999" w:rsidR="00463675" w:rsidRPr="000F4E43" w:rsidRDefault="00463675" w:rsidP="000F4E43">
      <w:pPr>
        <w:pStyle w:val="Source"/>
      </w:pPr>
      <w:r w:rsidRPr="000F4E43">
        <w:t>Cc:</w:t>
      </w:r>
      <w:r w:rsidRPr="000F4E43">
        <w:tab/>
      </w:r>
    </w:p>
    <w:p w14:paraId="12F1EB36" w14:textId="77777777" w:rsidR="00463675" w:rsidRPr="000F4E43" w:rsidRDefault="00463675">
      <w:pPr>
        <w:spacing w:after="60"/>
        <w:ind w:left="1985" w:hanging="1985"/>
        <w:rPr>
          <w:rFonts w:ascii="Arial" w:hAnsi="Arial" w:cs="Arial"/>
          <w:bCs/>
        </w:rPr>
      </w:pPr>
    </w:p>
    <w:p w14:paraId="65D93A5A" w14:textId="77777777" w:rsidR="00463675" w:rsidRPr="000F4E43" w:rsidRDefault="00463675">
      <w:pPr>
        <w:tabs>
          <w:tab w:val="left" w:pos="2268"/>
        </w:tabs>
        <w:rPr>
          <w:rFonts w:ascii="Arial" w:hAnsi="Arial" w:cs="Arial"/>
          <w:bCs/>
        </w:rPr>
      </w:pPr>
      <w:r w:rsidRPr="000F4E43">
        <w:rPr>
          <w:rFonts w:ascii="Arial" w:hAnsi="Arial" w:cs="Arial"/>
          <w:b/>
        </w:rPr>
        <w:t>Contact Person:</w:t>
      </w:r>
      <w:r w:rsidRPr="000F4E43">
        <w:rPr>
          <w:rFonts w:ascii="Arial" w:hAnsi="Arial" w:cs="Arial"/>
          <w:bCs/>
        </w:rPr>
        <w:tab/>
      </w:r>
      <w:bookmarkStart w:id="0" w:name="_GoBack"/>
      <w:bookmarkEnd w:id="0"/>
    </w:p>
    <w:p w14:paraId="59A08754" w14:textId="5E58BDB2" w:rsidR="00463675" w:rsidRPr="0019177D" w:rsidRDefault="00463675" w:rsidP="000F4E43">
      <w:pPr>
        <w:pStyle w:val="Contact"/>
        <w:tabs>
          <w:tab w:val="clear" w:pos="2268"/>
        </w:tabs>
        <w:rPr>
          <w:bCs/>
          <w:lang w:val="en-US"/>
        </w:rPr>
      </w:pPr>
      <w:r w:rsidRPr="0019177D">
        <w:rPr>
          <w:lang w:val="en-US"/>
        </w:rPr>
        <w:t>Name:</w:t>
      </w:r>
      <w:r w:rsidRPr="0019177D">
        <w:rPr>
          <w:bCs/>
          <w:lang w:val="en-US"/>
        </w:rPr>
        <w:tab/>
      </w:r>
      <w:r w:rsidR="00617E72">
        <w:rPr>
          <w:bCs/>
          <w:lang w:val="en-US"/>
        </w:rPr>
        <w:t>Josep Colom Ikuno</w:t>
      </w:r>
    </w:p>
    <w:p w14:paraId="7E748C49" w14:textId="4F7623C6" w:rsidR="00463675" w:rsidRPr="00385F4B" w:rsidRDefault="00463675" w:rsidP="000F4E43">
      <w:pPr>
        <w:pStyle w:val="Contact"/>
        <w:tabs>
          <w:tab w:val="clear" w:pos="2268"/>
        </w:tabs>
        <w:rPr>
          <w:bCs/>
          <w:lang w:val="en-US"/>
        </w:rPr>
      </w:pPr>
      <w:r w:rsidRPr="00385F4B">
        <w:rPr>
          <w:lang w:val="en-US"/>
        </w:rPr>
        <w:t>Tel. Number:</w:t>
      </w:r>
      <w:r w:rsidRPr="00385F4B">
        <w:rPr>
          <w:bCs/>
          <w:lang w:val="en-US"/>
        </w:rPr>
        <w:tab/>
      </w:r>
    </w:p>
    <w:p w14:paraId="5836C680" w14:textId="54BB81AC" w:rsidR="00463675" w:rsidRPr="00F318A5" w:rsidRDefault="00463675" w:rsidP="000F4E43">
      <w:pPr>
        <w:pStyle w:val="Contact"/>
        <w:tabs>
          <w:tab w:val="clear" w:pos="2268"/>
        </w:tabs>
        <w:rPr>
          <w:bCs/>
          <w:color w:val="0000FF"/>
          <w:lang w:val="fr-FR"/>
        </w:rPr>
      </w:pPr>
      <w:r w:rsidRPr="00F318A5">
        <w:rPr>
          <w:color w:val="0000FF"/>
          <w:lang w:val="fr-FR"/>
        </w:rPr>
        <w:t>E-mail Address:</w:t>
      </w:r>
      <w:r w:rsidRPr="00F318A5">
        <w:rPr>
          <w:bCs/>
          <w:color w:val="0000FF"/>
          <w:lang w:val="fr-FR"/>
        </w:rPr>
        <w:tab/>
      </w:r>
      <w:r w:rsidR="00617E72">
        <w:rPr>
          <w:bCs/>
          <w:color w:val="0000FF"/>
          <w:lang w:val="fr-FR"/>
        </w:rPr>
        <w:t>josep.colomikuno</w:t>
      </w:r>
      <w:r w:rsidR="00385F4B" w:rsidRPr="00F318A5">
        <w:rPr>
          <w:bCs/>
          <w:color w:val="0000FF"/>
          <w:lang w:val="fr-FR"/>
        </w:rPr>
        <w:t>@</w:t>
      </w:r>
      <w:r w:rsidR="00617E72">
        <w:rPr>
          <w:bCs/>
          <w:color w:val="0000FF"/>
          <w:lang w:val="fr-FR"/>
        </w:rPr>
        <w:t>magenta.at</w:t>
      </w:r>
    </w:p>
    <w:p w14:paraId="486A119D" w14:textId="77777777" w:rsidR="00463675" w:rsidRPr="00F318A5" w:rsidRDefault="00463675">
      <w:pPr>
        <w:spacing w:after="60"/>
        <w:ind w:left="1985" w:hanging="1985"/>
        <w:rPr>
          <w:rFonts w:ascii="Arial" w:hAnsi="Arial" w:cs="Arial"/>
          <w:b/>
          <w:lang w:val="fr-FR"/>
        </w:rPr>
      </w:pPr>
    </w:p>
    <w:p w14:paraId="28328A34" w14:textId="77777777" w:rsidR="00923E7C" w:rsidRPr="000F4E43" w:rsidRDefault="00923E7C" w:rsidP="00923E7C">
      <w:pPr>
        <w:tabs>
          <w:tab w:val="left" w:pos="2268"/>
        </w:tabs>
        <w:rPr>
          <w:rFonts w:ascii="Arial" w:hAnsi="Arial" w:cs="Arial"/>
          <w:bCs/>
        </w:rPr>
      </w:pPr>
      <w:r w:rsidRPr="000F4E43">
        <w:rPr>
          <w:rFonts w:ascii="Arial" w:hAnsi="Arial" w:cs="Arial"/>
          <w:b/>
        </w:rPr>
        <w:t>Send any reply LS to:</w:t>
      </w:r>
      <w:r w:rsidRPr="000F4E43">
        <w:rPr>
          <w:rFonts w:ascii="Arial" w:hAnsi="Arial" w:cs="Arial"/>
          <w:b/>
        </w:rPr>
        <w:tab/>
        <w:t xml:space="preserve">3GPP Liaisons Coordinator, </w:t>
      </w:r>
      <w:hyperlink r:id="rId12" w:history="1">
        <w:r w:rsidRPr="000F4E43">
          <w:rPr>
            <w:rStyle w:val="Hyperlink"/>
            <w:rFonts w:ascii="Arial" w:hAnsi="Arial" w:cs="Arial"/>
            <w:b/>
          </w:rPr>
          <w:t>mailto:3GPPLiaison@etsi.org</w:t>
        </w:r>
      </w:hyperlink>
      <w:r w:rsidRPr="000F4E43">
        <w:rPr>
          <w:rFonts w:ascii="Arial" w:hAnsi="Arial" w:cs="Arial"/>
          <w:b/>
        </w:rPr>
        <w:t xml:space="preserve"> </w:t>
      </w:r>
      <w:r w:rsidRPr="000F4E43">
        <w:rPr>
          <w:rFonts w:ascii="Arial" w:hAnsi="Arial" w:cs="Arial"/>
          <w:bCs/>
        </w:rPr>
        <w:tab/>
      </w:r>
    </w:p>
    <w:p w14:paraId="35ECC262" w14:textId="77777777" w:rsidR="00923E7C" w:rsidRPr="000F4E43" w:rsidRDefault="00923E7C">
      <w:pPr>
        <w:spacing w:after="60"/>
        <w:ind w:left="1985" w:hanging="1985"/>
        <w:rPr>
          <w:rFonts w:ascii="Arial" w:hAnsi="Arial" w:cs="Arial"/>
          <w:b/>
        </w:rPr>
      </w:pPr>
    </w:p>
    <w:p w14:paraId="56EA0D1B" w14:textId="630AFAC6" w:rsidR="00463675" w:rsidRPr="000F4E43" w:rsidRDefault="00463675" w:rsidP="000F4E43">
      <w:pPr>
        <w:pStyle w:val="Titel"/>
      </w:pPr>
      <w:r w:rsidRPr="000F4E43">
        <w:t>Attachments:</w:t>
      </w:r>
      <w:r w:rsidRPr="000F4E43">
        <w:tab/>
      </w:r>
      <w:r w:rsidR="00171D4B">
        <w:t>-</w:t>
      </w:r>
    </w:p>
    <w:p w14:paraId="6C05A70A" w14:textId="77777777" w:rsidR="00463675" w:rsidRPr="000F4E43" w:rsidRDefault="00463675">
      <w:pPr>
        <w:pBdr>
          <w:bottom w:val="single" w:sz="4" w:space="1" w:color="auto"/>
        </w:pBdr>
        <w:rPr>
          <w:rFonts w:ascii="Arial" w:hAnsi="Arial" w:cs="Arial"/>
        </w:rPr>
      </w:pPr>
    </w:p>
    <w:p w14:paraId="2FE6097E" w14:textId="77777777" w:rsidR="00463675" w:rsidRPr="000F4E43" w:rsidRDefault="00463675">
      <w:pPr>
        <w:rPr>
          <w:rFonts w:ascii="Arial" w:hAnsi="Arial" w:cs="Arial"/>
        </w:rPr>
      </w:pPr>
    </w:p>
    <w:p w14:paraId="2706FF1E" w14:textId="77777777" w:rsidR="00463675" w:rsidRPr="000F4E43" w:rsidRDefault="00463675">
      <w:pPr>
        <w:spacing w:after="120"/>
        <w:rPr>
          <w:rFonts w:ascii="Arial" w:hAnsi="Arial" w:cs="Arial"/>
          <w:b/>
        </w:rPr>
      </w:pPr>
      <w:r w:rsidRPr="000F4E43">
        <w:rPr>
          <w:rFonts w:ascii="Arial" w:hAnsi="Arial" w:cs="Arial"/>
          <w:b/>
        </w:rPr>
        <w:t>1. Overall Description:</w:t>
      </w:r>
    </w:p>
    <w:p w14:paraId="6DF0673E" w14:textId="346BD135" w:rsidR="00AE47A4" w:rsidRDefault="00AE47A4">
      <w:pPr>
        <w:rPr>
          <w:rFonts w:ascii="Arial" w:hAnsi="Arial" w:cs="Arial"/>
          <w:iCs/>
          <w:lang w:eastAsia="zh-CN"/>
        </w:rPr>
      </w:pPr>
      <w:r>
        <w:rPr>
          <w:rFonts w:ascii="Arial" w:hAnsi="Arial" w:cs="Arial"/>
          <w:iCs/>
          <w:lang w:eastAsia="zh-CN"/>
        </w:rPr>
        <w:t xml:space="preserve">SA2 has discussed the introduction of the requirements from </w:t>
      </w:r>
      <w:hyperlink r:id="rId13" w:history="1">
        <w:r w:rsidRPr="00AE47A4">
          <w:rPr>
            <w:rStyle w:val="Hyperlink"/>
            <w:rFonts w:ascii="Arial" w:hAnsi="Arial" w:cs="Arial"/>
            <w:iCs/>
            <w:lang w:eastAsia="zh-CN"/>
          </w:rPr>
          <w:t>S1-192461</w:t>
        </w:r>
      </w:hyperlink>
      <w:r>
        <w:rPr>
          <w:rFonts w:ascii="Arial" w:hAnsi="Arial" w:cs="Arial"/>
          <w:iCs/>
          <w:lang w:eastAsia="zh-CN"/>
        </w:rPr>
        <w:t xml:space="preserve"> into a KI</w:t>
      </w:r>
      <w:r w:rsidR="006F24CE" w:rsidRPr="009A34A8">
        <w:rPr>
          <w:rFonts w:ascii="Arial" w:hAnsi="Arial" w:cs="Arial"/>
          <w:iCs/>
          <w:lang w:eastAsia="zh-CN"/>
        </w:rPr>
        <w:t>.</w:t>
      </w:r>
      <w:r>
        <w:rPr>
          <w:rFonts w:ascii="Arial" w:hAnsi="Arial" w:cs="Arial"/>
          <w:iCs/>
          <w:lang w:eastAsia="zh-CN"/>
        </w:rPr>
        <w:t xml:space="preserve"> </w:t>
      </w:r>
      <w:r w:rsidR="00B22E19">
        <w:rPr>
          <w:rFonts w:ascii="Arial" w:hAnsi="Arial" w:cs="Arial"/>
          <w:iCs/>
          <w:lang w:eastAsia="zh-CN"/>
        </w:rPr>
        <w:t>S1</w:t>
      </w:r>
      <w:r w:rsidR="00AD04C2">
        <w:rPr>
          <w:rFonts w:ascii="Arial" w:hAnsi="Arial" w:cs="Arial"/>
          <w:iCs/>
          <w:lang w:eastAsia="zh-CN"/>
        </w:rPr>
        <w:t>-</w:t>
      </w:r>
      <w:r w:rsidR="00B22E19">
        <w:rPr>
          <w:rFonts w:ascii="Arial" w:hAnsi="Arial" w:cs="Arial"/>
          <w:iCs/>
          <w:lang w:eastAsia="zh-CN"/>
        </w:rPr>
        <w:t>192461</w:t>
      </w:r>
      <w:r>
        <w:rPr>
          <w:rFonts w:ascii="Arial" w:hAnsi="Arial" w:cs="Arial"/>
          <w:iCs/>
          <w:lang w:eastAsia="zh-CN"/>
        </w:rPr>
        <w:t xml:space="preserve"> introduces the </w:t>
      </w:r>
      <w:r w:rsidR="00AD04C2">
        <w:rPr>
          <w:rFonts w:ascii="Arial" w:hAnsi="Arial" w:cs="Arial"/>
          <w:iCs/>
          <w:lang w:eastAsia="zh-CN"/>
        </w:rPr>
        <w:t xml:space="preserve">following </w:t>
      </w:r>
      <w:r>
        <w:rPr>
          <w:rFonts w:ascii="Arial" w:hAnsi="Arial" w:cs="Arial"/>
          <w:iCs/>
          <w:lang w:eastAsia="zh-CN"/>
        </w:rPr>
        <w:t>requirement</w:t>
      </w:r>
      <w:r w:rsidR="00AD04C2">
        <w:rPr>
          <w:rFonts w:ascii="Arial" w:hAnsi="Arial" w:cs="Arial"/>
          <w:iCs/>
          <w:lang w:eastAsia="zh-CN"/>
        </w:rPr>
        <w:t>s:</w:t>
      </w:r>
    </w:p>
    <w:p w14:paraId="5DAFA81F" w14:textId="2C97FE5D" w:rsidR="00AE47A4" w:rsidRDefault="00AE47A4" w:rsidP="00AE47A4">
      <w:pPr>
        <w:pStyle w:val="B1"/>
        <w:rPr>
          <w:lang w:eastAsia="zh-CN"/>
        </w:rPr>
      </w:pPr>
      <w:r>
        <w:rPr>
          <w:lang w:eastAsia="zh-CN"/>
        </w:rPr>
        <w:t xml:space="preserve">- </w:t>
      </w:r>
      <w:r>
        <w:rPr>
          <w:lang w:eastAsia="zh-CN"/>
        </w:rPr>
        <w:tab/>
        <w:t>“</w:t>
      </w:r>
      <w:r w:rsidRPr="00AE47A4">
        <w:rPr>
          <w:i/>
          <w:lang w:eastAsia="zh-CN"/>
        </w:rPr>
        <w:t>The 3GPP network shall be able to provide suitable and secure means to enable an authorized 3rd party to provide the 3GPP network via encrypted connection with the expected communication behaviour of UE(s).</w:t>
      </w:r>
      <w:r>
        <w:rPr>
          <w:lang w:eastAsia="zh-CN"/>
        </w:rPr>
        <w:t xml:space="preserve">” and </w:t>
      </w:r>
    </w:p>
    <w:p w14:paraId="221A822B" w14:textId="7477A23D" w:rsidR="007F0A85" w:rsidRDefault="00AE47A4" w:rsidP="00AE47A4">
      <w:pPr>
        <w:pStyle w:val="B1"/>
        <w:rPr>
          <w:lang w:eastAsia="zh-CN"/>
        </w:rPr>
      </w:pPr>
      <w:r>
        <w:rPr>
          <w:lang w:eastAsia="zh-CN"/>
        </w:rPr>
        <w:t xml:space="preserve">- </w:t>
      </w:r>
      <w:r>
        <w:rPr>
          <w:lang w:eastAsia="zh-CN"/>
        </w:rPr>
        <w:tab/>
        <w:t>“</w:t>
      </w:r>
      <w:r w:rsidRPr="00AE47A4">
        <w:rPr>
          <w:i/>
          <w:lang w:eastAsia="zh-CN"/>
        </w:rPr>
        <w:t>The 3GPP network shall be able to provide suitable and secure means to enable an authorized 3rd party to provide via encrypted connection the 3GPP network with the actions expected from the 3GPP network when detecting behavior that falls outside the expected communication behavior.</w:t>
      </w:r>
      <w:r>
        <w:rPr>
          <w:lang w:eastAsia="zh-CN"/>
        </w:rPr>
        <w:t>”</w:t>
      </w:r>
    </w:p>
    <w:p w14:paraId="7C416975" w14:textId="77777777" w:rsidR="00AE47A4" w:rsidRPr="009A34A8" w:rsidRDefault="00AE47A4">
      <w:pPr>
        <w:rPr>
          <w:rFonts w:ascii="Arial" w:hAnsi="Arial" w:cs="Arial"/>
          <w:iCs/>
          <w:lang w:eastAsia="zh-CN"/>
        </w:rPr>
      </w:pPr>
    </w:p>
    <w:p w14:paraId="7F851D7D" w14:textId="02BC45EC" w:rsidR="008D08D2" w:rsidRDefault="00AE47A4">
      <w:pPr>
        <w:rPr>
          <w:rFonts w:ascii="Arial" w:hAnsi="Arial" w:cs="Arial"/>
          <w:iCs/>
        </w:rPr>
      </w:pPr>
      <w:r>
        <w:rPr>
          <w:rFonts w:ascii="Arial" w:hAnsi="Arial" w:cs="Arial"/>
          <w:iCs/>
        </w:rPr>
        <w:t xml:space="preserve">The notes provide some examples as to cases </w:t>
      </w:r>
      <w:r w:rsidRPr="002738E5">
        <w:rPr>
          <w:rFonts w:ascii="Arial" w:hAnsi="Arial" w:cs="Arial"/>
          <w:iCs/>
        </w:rPr>
        <w:t>covering “expected communication behaviour of UE(s)”</w:t>
      </w:r>
      <w:r>
        <w:rPr>
          <w:rFonts w:ascii="Arial" w:hAnsi="Arial" w:cs="Arial"/>
          <w:iCs/>
        </w:rPr>
        <w:t xml:space="preserve"> and “</w:t>
      </w:r>
      <w:r w:rsidR="002738E5" w:rsidRPr="002738E5">
        <w:rPr>
          <w:rFonts w:ascii="Arial" w:hAnsi="Arial" w:cs="Arial"/>
          <w:iCs/>
        </w:rPr>
        <w:t>actions expected from the 3GPP network when detecting behavior that falls outside the expected communication behavior</w:t>
      </w:r>
      <w:r>
        <w:rPr>
          <w:rFonts w:ascii="Arial" w:hAnsi="Arial" w:cs="Arial"/>
          <w:iCs/>
        </w:rPr>
        <w:t>”.</w:t>
      </w:r>
      <w:r w:rsidR="002738E5">
        <w:rPr>
          <w:rFonts w:ascii="Arial" w:hAnsi="Arial" w:cs="Arial"/>
          <w:iCs/>
        </w:rPr>
        <w:t xml:space="preserve"> However, these examples do not limit the scope and potentially allow for a broad interpretation of the requirement.</w:t>
      </w:r>
    </w:p>
    <w:p w14:paraId="5171E005" w14:textId="77777777" w:rsidR="002738E5" w:rsidRDefault="002738E5">
      <w:pPr>
        <w:rPr>
          <w:rFonts w:ascii="Arial" w:hAnsi="Arial" w:cs="Arial"/>
          <w:iCs/>
        </w:rPr>
      </w:pPr>
    </w:p>
    <w:p w14:paraId="1C444949" w14:textId="4DCA55E8" w:rsidR="002738E5" w:rsidRDefault="002738E5">
      <w:pPr>
        <w:rPr>
          <w:rFonts w:ascii="Arial" w:hAnsi="Arial" w:cs="Arial"/>
          <w:iCs/>
        </w:rPr>
      </w:pPr>
      <w:r>
        <w:rPr>
          <w:rFonts w:ascii="Arial" w:hAnsi="Arial" w:cs="Arial"/>
          <w:iCs/>
        </w:rPr>
        <w:t>In order not to stall work on Rel’17, SA2 agreed to interpret the examples provided in S1-192461 as the scope. That is:</w:t>
      </w:r>
    </w:p>
    <w:p w14:paraId="48FA84ED" w14:textId="00947822" w:rsidR="002738E5" w:rsidRDefault="002738E5">
      <w:pPr>
        <w:rPr>
          <w:rFonts w:ascii="Arial" w:hAnsi="Arial" w:cs="Arial"/>
          <w:iCs/>
        </w:rPr>
      </w:pPr>
      <w:r>
        <w:rPr>
          <w:rFonts w:ascii="Arial" w:hAnsi="Arial" w:cs="Arial"/>
          <w:iCs/>
        </w:rPr>
        <w:t>-</w:t>
      </w:r>
      <w:r>
        <w:rPr>
          <w:rFonts w:ascii="Arial" w:hAnsi="Arial" w:cs="Arial"/>
          <w:iCs/>
        </w:rPr>
        <w:tab/>
        <w:t>E</w:t>
      </w:r>
      <w:r w:rsidRPr="002738E5">
        <w:rPr>
          <w:rFonts w:ascii="Arial" w:hAnsi="Arial" w:cs="Arial"/>
          <w:iCs/>
        </w:rPr>
        <w:t xml:space="preserve">xpected communication behaviour </w:t>
      </w:r>
      <w:r>
        <w:rPr>
          <w:rFonts w:ascii="Arial" w:hAnsi="Arial" w:cs="Arial"/>
          <w:iCs/>
        </w:rPr>
        <w:t>limited to</w:t>
      </w:r>
      <w:r w:rsidRPr="002738E5">
        <w:rPr>
          <w:rFonts w:ascii="Arial" w:hAnsi="Arial" w:cs="Arial"/>
          <w:iCs/>
        </w:rPr>
        <w:t xml:space="preserve"> the application servers a UE is allowed to communicate with, the time </w:t>
      </w:r>
      <w:r>
        <w:rPr>
          <w:rFonts w:ascii="Arial" w:hAnsi="Arial" w:cs="Arial"/>
          <w:iCs/>
        </w:rPr>
        <w:t>a UE is allowed to communicate, or</w:t>
      </w:r>
      <w:r w:rsidRPr="002738E5">
        <w:rPr>
          <w:rFonts w:ascii="Arial" w:hAnsi="Arial" w:cs="Arial"/>
          <w:iCs/>
        </w:rPr>
        <w:t xml:space="preserve"> the allowed geographic area of a UE</w:t>
      </w:r>
    </w:p>
    <w:p w14:paraId="5AD153F1" w14:textId="019104BA" w:rsidR="002738E5" w:rsidRPr="009A34A8" w:rsidRDefault="002738E5">
      <w:pPr>
        <w:rPr>
          <w:rFonts w:ascii="Arial" w:hAnsi="Arial" w:cs="Arial"/>
          <w:iCs/>
        </w:rPr>
      </w:pPr>
      <w:r>
        <w:rPr>
          <w:rFonts w:ascii="Arial" w:hAnsi="Arial" w:cs="Arial"/>
          <w:iCs/>
        </w:rPr>
        <w:t>-</w:t>
      </w:r>
      <w:r>
        <w:rPr>
          <w:rFonts w:ascii="Arial" w:hAnsi="Arial" w:cs="Arial"/>
          <w:iCs/>
        </w:rPr>
        <w:tab/>
        <w:t>A</w:t>
      </w:r>
      <w:r w:rsidRPr="002738E5">
        <w:rPr>
          <w:rFonts w:ascii="Arial" w:hAnsi="Arial" w:cs="Arial"/>
          <w:iCs/>
        </w:rPr>
        <w:t xml:space="preserve">ctions </w:t>
      </w:r>
      <w:r>
        <w:rPr>
          <w:rFonts w:ascii="Arial" w:hAnsi="Arial" w:cs="Arial"/>
          <w:iCs/>
        </w:rPr>
        <w:t>limited to</w:t>
      </w:r>
      <w:r w:rsidRPr="002738E5">
        <w:rPr>
          <w:rFonts w:ascii="Arial" w:hAnsi="Arial" w:cs="Arial"/>
          <w:iCs/>
        </w:rPr>
        <w:t xml:space="preserve"> terminate the UE’s communication, to block the transferred data between the UE and the not allowed application</w:t>
      </w:r>
    </w:p>
    <w:p w14:paraId="63DA267E" w14:textId="77777777" w:rsidR="00463675" w:rsidRPr="009A34A8" w:rsidRDefault="00463675">
      <w:pPr>
        <w:pStyle w:val="Kopfzeile"/>
        <w:tabs>
          <w:tab w:val="clear" w:pos="4153"/>
          <w:tab w:val="clear" w:pos="8306"/>
        </w:tabs>
        <w:rPr>
          <w:rFonts w:ascii="Arial" w:hAnsi="Arial" w:cs="Arial"/>
        </w:rPr>
      </w:pPr>
    </w:p>
    <w:p w14:paraId="43039839" w14:textId="77777777" w:rsidR="00463675" w:rsidRPr="009A34A8" w:rsidRDefault="00463675">
      <w:pPr>
        <w:spacing w:after="120"/>
        <w:rPr>
          <w:rFonts w:ascii="Arial" w:hAnsi="Arial" w:cs="Arial"/>
          <w:b/>
        </w:rPr>
      </w:pPr>
      <w:r w:rsidRPr="009A34A8">
        <w:rPr>
          <w:rFonts w:ascii="Arial" w:hAnsi="Arial" w:cs="Arial"/>
          <w:b/>
        </w:rPr>
        <w:t>2. Actions:</w:t>
      </w:r>
    </w:p>
    <w:p w14:paraId="7BF3A47C" w14:textId="4FED22CA" w:rsidR="00463675" w:rsidRPr="009A34A8" w:rsidRDefault="00463675">
      <w:pPr>
        <w:spacing w:after="120"/>
        <w:ind w:left="1985" w:hanging="1985"/>
        <w:rPr>
          <w:rFonts w:ascii="Arial" w:hAnsi="Arial" w:cs="Arial"/>
          <w:b/>
        </w:rPr>
      </w:pPr>
      <w:r w:rsidRPr="009A34A8">
        <w:rPr>
          <w:rFonts w:ascii="Arial" w:hAnsi="Arial" w:cs="Arial"/>
          <w:b/>
        </w:rPr>
        <w:t xml:space="preserve">To </w:t>
      </w:r>
      <w:r w:rsidR="006F24CE" w:rsidRPr="009A34A8">
        <w:rPr>
          <w:rFonts w:ascii="Arial" w:hAnsi="Arial" w:cs="Arial"/>
          <w:b/>
        </w:rPr>
        <w:t>SA</w:t>
      </w:r>
      <w:r w:rsidR="00AE47A4">
        <w:rPr>
          <w:rFonts w:ascii="Arial" w:hAnsi="Arial" w:cs="Arial"/>
          <w:b/>
        </w:rPr>
        <w:t>1</w:t>
      </w:r>
      <w:r w:rsidRPr="009A34A8">
        <w:rPr>
          <w:rFonts w:ascii="Arial" w:hAnsi="Arial" w:cs="Arial"/>
          <w:b/>
        </w:rPr>
        <w:t xml:space="preserve"> group.</w:t>
      </w:r>
    </w:p>
    <w:p w14:paraId="3449AB35" w14:textId="4D050E0E" w:rsidR="00463675" w:rsidRPr="008D08D2" w:rsidRDefault="00463675" w:rsidP="008D08D2">
      <w:pPr>
        <w:spacing w:after="120"/>
        <w:ind w:left="993" w:hanging="993"/>
        <w:rPr>
          <w:rFonts w:ascii="Arial" w:hAnsi="Arial" w:cs="Arial"/>
          <w:i/>
          <w:iCs/>
        </w:rPr>
      </w:pPr>
      <w:r w:rsidRPr="009A34A8">
        <w:rPr>
          <w:rFonts w:ascii="Arial" w:hAnsi="Arial" w:cs="Arial"/>
          <w:b/>
        </w:rPr>
        <w:t xml:space="preserve">ACTION: </w:t>
      </w:r>
      <w:r w:rsidRPr="009A34A8">
        <w:rPr>
          <w:rFonts w:ascii="Arial" w:hAnsi="Arial" w:cs="Arial"/>
          <w:b/>
        </w:rPr>
        <w:tab/>
      </w:r>
      <w:r w:rsidR="00AE47A4">
        <w:rPr>
          <w:rFonts w:ascii="Arial" w:hAnsi="Arial" w:cs="Arial"/>
        </w:rPr>
        <w:t>SA2</w:t>
      </w:r>
      <w:r w:rsidR="008D08D2" w:rsidRPr="009A34A8">
        <w:rPr>
          <w:rFonts w:ascii="Arial" w:hAnsi="Arial" w:cs="Arial"/>
        </w:rPr>
        <w:t xml:space="preserve"> kindly </w:t>
      </w:r>
      <w:r w:rsidR="005A56B6" w:rsidRPr="009A34A8">
        <w:rPr>
          <w:rFonts w:ascii="Arial" w:hAnsi="Arial" w:cs="Arial"/>
        </w:rPr>
        <w:t>requests</w:t>
      </w:r>
      <w:r w:rsidR="008D08D2" w:rsidRPr="009A34A8">
        <w:rPr>
          <w:rFonts w:ascii="Arial" w:hAnsi="Arial" w:cs="Arial"/>
        </w:rPr>
        <w:t xml:space="preserve"> </w:t>
      </w:r>
      <w:r w:rsidR="00AE47A4">
        <w:rPr>
          <w:rFonts w:ascii="Arial" w:hAnsi="Arial" w:cs="Arial"/>
        </w:rPr>
        <w:t>SA1</w:t>
      </w:r>
      <w:r w:rsidR="008D08D2" w:rsidRPr="009A34A8">
        <w:rPr>
          <w:rFonts w:ascii="Arial" w:hAnsi="Arial" w:cs="Arial"/>
        </w:rPr>
        <w:t xml:space="preserve"> to </w:t>
      </w:r>
      <w:r w:rsidR="00AE47A4">
        <w:rPr>
          <w:rFonts w:ascii="Arial" w:hAnsi="Arial" w:cs="Arial"/>
        </w:rPr>
        <w:t xml:space="preserve">clarify the requirements in </w:t>
      </w:r>
      <w:r w:rsidR="00AE47A4" w:rsidRPr="00AE47A4">
        <w:rPr>
          <w:rFonts w:ascii="Arial" w:hAnsi="Arial" w:cs="Arial"/>
        </w:rPr>
        <w:t>22.261</w:t>
      </w:r>
      <w:r w:rsidR="00AE47A4">
        <w:rPr>
          <w:rFonts w:ascii="Arial" w:hAnsi="Arial" w:cs="Arial"/>
        </w:rPr>
        <w:t>, 6.10.2 and to confirm whether the agreed interpretation reflects the intended requirement</w:t>
      </w:r>
      <w:r w:rsidR="00377265">
        <w:rPr>
          <w:rFonts w:ascii="Arial" w:hAnsi="Arial" w:cs="Arial"/>
        </w:rPr>
        <w:t>s</w:t>
      </w:r>
      <w:r w:rsidR="006F24CE" w:rsidRPr="009A34A8">
        <w:rPr>
          <w:rFonts w:ascii="Arial" w:hAnsi="Arial" w:cs="Arial"/>
        </w:rPr>
        <w:t>.</w:t>
      </w:r>
    </w:p>
    <w:p w14:paraId="0939DFD5" w14:textId="77777777" w:rsidR="00463675" w:rsidRPr="000F4E43" w:rsidRDefault="00463675">
      <w:pPr>
        <w:spacing w:after="120"/>
        <w:ind w:left="993" w:hanging="993"/>
        <w:rPr>
          <w:rFonts w:ascii="Arial" w:hAnsi="Arial" w:cs="Arial"/>
        </w:rPr>
      </w:pPr>
    </w:p>
    <w:p w14:paraId="0C4C9E1D" w14:textId="2F9E1727" w:rsidR="00463675" w:rsidRPr="000F4E43" w:rsidRDefault="00463675">
      <w:pPr>
        <w:spacing w:after="120"/>
        <w:rPr>
          <w:rFonts w:ascii="Arial" w:hAnsi="Arial" w:cs="Arial"/>
          <w:b/>
        </w:rPr>
      </w:pPr>
      <w:r w:rsidRPr="000F4E43">
        <w:rPr>
          <w:rFonts w:ascii="Arial" w:hAnsi="Arial" w:cs="Arial"/>
          <w:b/>
        </w:rPr>
        <w:t xml:space="preserve">3. Date of Next </w:t>
      </w:r>
      <w:r w:rsidR="00AE47A4">
        <w:rPr>
          <w:rFonts w:ascii="Arial" w:hAnsi="Arial" w:cs="Arial"/>
          <w:b/>
        </w:rPr>
        <w:t>SA2</w:t>
      </w:r>
      <w:r w:rsidRPr="000F4E43">
        <w:rPr>
          <w:rFonts w:ascii="Arial" w:hAnsi="Arial" w:cs="Arial"/>
          <w:b/>
        </w:rPr>
        <w:t xml:space="preserve"> Meetings:</w:t>
      </w:r>
    </w:p>
    <w:p w14:paraId="1FD5A771" w14:textId="61D517F0" w:rsidR="0089666F" w:rsidRDefault="002738E5" w:rsidP="0089666F">
      <w:pPr>
        <w:tabs>
          <w:tab w:val="left" w:pos="5103"/>
        </w:tabs>
        <w:spacing w:after="120"/>
        <w:ind w:left="2268" w:hanging="2268"/>
        <w:rPr>
          <w:rFonts w:ascii="Arial" w:hAnsi="Arial" w:cs="Arial"/>
          <w:bCs/>
        </w:rPr>
      </w:pPr>
      <w:r>
        <w:rPr>
          <w:rFonts w:ascii="Arial" w:hAnsi="Arial" w:cs="Arial"/>
          <w:bCs/>
        </w:rPr>
        <w:t>3GPP TSG SA2</w:t>
      </w:r>
      <w:r w:rsidR="0089666F" w:rsidRPr="00F0649B">
        <w:rPr>
          <w:rFonts w:ascii="Arial" w:hAnsi="Arial" w:cs="Arial"/>
          <w:bCs/>
        </w:rPr>
        <w:t>#</w:t>
      </w:r>
      <w:r>
        <w:rPr>
          <w:rFonts w:ascii="Arial" w:hAnsi="Arial" w:cs="Arial"/>
          <w:bCs/>
        </w:rPr>
        <w:t>137</w:t>
      </w:r>
      <w:r w:rsidR="0089666F" w:rsidRPr="00F0649B">
        <w:rPr>
          <w:rFonts w:ascii="Arial" w:hAnsi="Arial" w:cs="Arial"/>
          <w:bCs/>
        </w:rPr>
        <w:tab/>
      </w:r>
      <w:r>
        <w:rPr>
          <w:rFonts w:ascii="Arial" w:hAnsi="Arial" w:cs="Arial"/>
          <w:bCs/>
        </w:rPr>
        <w:t>24</w:t>
      </w:r>
      <w:r w:rsidR="0089666F" w:rsidRPr="00F0649B">
        <w:rPr>
          <w:rFonts w:ascii="Arial" w:hAnsi="Arial" w:cs="Arial"/>
          <w:bCs/>
          <w:vertAlign w:val="superscript"/>
        </w:rPr>
        <w:t>th</w:t>
      </w:r>
      <w:r w:rsidR="0089666F" w:rsidRPr="00F0649B">
        <w:rPr>
          <w:rFonts w:ascii="Arial" w:hAnsi="Arial" w:cs="Arial"/>
          <w:bCs/>
        </w:rPr>
        <w:t xml:space="preserve"> – </w:t>
      </w:r>
      <w:r>
        <w:rPr>
          <w:rFonts w:ascii="Arial" w:hAnsi="Arial" w:cs="Arial"/>
          <w:bCs/>
        </w:rPr>
        <w:t>28</w:t>
      </w:r>
      <w:r w:rsidR="0089666F" w:rsidRPr="00F0649B">
        <w:rPr>
          <w:rFonts w:ascii="Arial" w:hAnsi="Arial" w:cs="Arial"/>
          <w:bCs/>
          <w:vertAlign w:val="superscript"/>
        </w:rPr>
        <w:t>th</w:t>
      </w:r>
      <w:r w:rsidR="0089666F" w:rsidRPr="00F0649B">
        <w:rPr>
          <w:rFonts w:ascii="Arial" w:hAnsi="Arial" w:cs="Arial"/>
          <w:bCs/>
        </w:rPr>
        <w:t xml:space="preserve"> </w:t>
      </w:r>
      <w:r>
        <w:rPr>
          <w:rFonts w:ascii="Arial" w:hAnsi="Arial" w:cs="Arial"/>
          <w:bCs/>
        </w:rPr>
        <w:t>February</w:t>
      </w:r>
      <w:r w:rsidR="0089666F" w:rsidRPr="00F0649B">
        <w:rPr>
          <w:rFonts w:ascii="Arial" w:hAnsi="Arial" w:cs="Arial"/>
          <w:bCs/>
        </w:rPr>
        <w:t xml:space="preserve"> 20</w:t>
      </w:r>
      <w:r>
        <w:rPr>
          <w:rFonts w:ascii="Arial" w:hAnsi="Arial" w:cs="Arial"/>
          <w:bCs/>
        </w:rPr>
        <w:t>20</w:t>
      </w:r>
      <w:r w:rsidR="0089666F" w:rsidRPr="00F0649B">
        <w:rPr>
          <w:rFonts w:ascii="Arial" w:hAnsi="Arial" w:cs="Arial"/>
          <w:bCs/>
        </w:rPr>
        <w:tab/>
      </w:r>
      <w:r>
        <w:rPr>
          <w:rFonts w:ascii="Arial" w:hAnsi="Arial" w:cs="Arial"/>
          <w:bCs/>
        </w:rPr>
        <w:t>Ne</w:t>
      </w:r>
      <w:r w:rsidR="00225E04">
        <w:rPr>
          <w:rFonts w:ascii="Arial" w:hAnsi="Arial" w:cs="Arial"/>
          <w:bCs/>
        </w:rPr>
        <w:t>w</w:t>
      </w:r>
      <w:r>
        <w:rPr>
          <w:rFonts w:ascii="Arial" w:hAnsi="Arial" w:cs="Arial"/>
          <w:bCs/>
        </w:rPr>
        <w:t xml:space="preserve"> Delhi</w:t>
      </w:r>
      <w:r w:rsidR="0089666F">
        <w:rPr>
          <w:rFonts w:ascii="Arial" w:hAnsi="Arial" w:cs="Arial"/>
          <w:bCs/>
        </w:rPr>
        <w:t xml:space="preserve">, </w:t>
      </w:r>
      <w:r>
        <w:rPr>
          <w:rFonts w:ascii="Arial" w:hAnsi="Arial" w:cs="Arial"/>
          <w:bCs/>
        </w:rPr>
        <w:t>India</w:t>
      </w:r>
    </w:p>
    <w:p w14:paraId="1E0DAB12" w14:textId="1C7DB6D2" w:rsidR="00A7348D" w:rsidRPr="00F0649B" w:rsidRDefault="002738E5" w:rsidP="002738E5">
      <w:pPr>
        <w:tabs>
          <w:tab w:val="left" w:pos="5103"/>
        </w:tabs>
        <w:spacing w:after="120"/>
        <w:ind w:left="2268" w:hanging="2268"/>
        <w:rPr>
          <w:rFonts w:ascii="Arial" w:hAnsi="Arial" w:cs="Arial"/>
          <w:bCs/>
        </w:rPr>
      </w:pPr>
      <w:r>
        <w:rPr>
          <w:rFonts w:ascii="Arial" w:hAnsi="Arial" w:cs="Arial"/>
          <w:bCs/>
        </w:rPr>
        <w:t>3GPP TSG SA2#138</w:t>
      </w:r>
      <w:r w:rsidR="003901E1" w:rsidRPr="00F0649B">
        <w:rPr>
          <w:rFonts w:ascii="Arial" w:hAnsi="Arial" w:cs="Arial"/>
          <w:bCs/>
        </w:rPr>
        <w:tab/>
      </w:r>
      <w:r>
        <w:rPr>
          <w:rFonts w:ascii="Arial" w:hAnsi="Arial" w:cs="Arial"/>
          <w:bCs/>
        </w:rPr>
        <w:t>20</w:t>
      </w:r>
      <w:r w:rsidR="003901E1" w:rsidRPr="00F0649B">
        <w:rPr>
          <w:rFonts w:ascii="Arial" w:hAnsi="Arial" w:cs="Arial"/>
          <w:bCs/>
          <w:vertAlign w:val="superscript"/>
        </w:rPr>
        <w:t>th</w:t>
      </w:r>
      <w:r w:rsidR="003901E1" w:rsidRPr="00F0649B">
        <w:rPr>
          <w:rFonts w:ascii="Arial" w:hAnsi="Arial" w:cs="Arial"/>
          <w:bCs/>
        </w:rPr>
        <w:t xml:space="preserve"> – </w:t>
      </w:r>
      <w:r>
        <w:rPr>
          <w:rFonts w:ascii="Arial" w:hAnsi="Arial" w:cs="Arial"/>
          <w:bCs/>
        </w:rPr>
        <w:t>24</w:t>
      </w:r>
      <w:r w:rsidR="003901E1" w:rsidRPr="00F0649B">
        <w:rPr>
          <w:rFonts w:ascii="Arial" w:hAnsi="Arial" w:cs="Arial"/>
          <w:bCs/>
          <w:vertAlign w:val="superscript"/>
        </w:rPr>
        <w:t>th</w:t>
      </w:r>
      <w:r w:rsidR="003901E1" w:rsidRPr="00F0649B">
        <w:rPr>
          <w:rFonts w:ascii="Arial" w:hAnsi="Arial" w:cs="Arial"/>
          <w:bCs/>
        </w:rPr>
        <w:t xml:space="preserve"> </w:t>
      </w:r>
      <w:r>
        <w:rPr>
          <w:rFonts w:ascii="Arial" w:hAnsi="Arial" w:cs="Arial"/>
          <w:bCs/>
        </w:rPr>
        <w:t>April</w:t>
      </w:r>
      <w:r w:rsidR="003901E1" w:rsidRPr="00F0649B">
        <w:rPr>
          <w:rFonts w:ascii="Arial" w:hAnsi="Arial" w:cs="Arial"/>
          <w:bCs/>
        </w:rPr>
        <w:t xml:space="preserve"> 20</w:t>
      </w:r>
      <w:r w:rsidR="003901E1">
        <w:rPr>
          <w:rFonts w:ascii="Arial" w:hAnsi="Arial" w:cs="Arial"/>
          <w:bCs/>
        </w:rPr>
        <w:t>20</w:t>
      </w:r>
      <w:r w:rsidR="003901E1" w:rsidRPr="00F0649B">
        <w:rPr>
          <w:rFonts w:ascii="Arial" w:hAnsi="Arial" w:cs="Arial"/>
          <w:bCs/>
        </w:rPr>
        <w:tab/>
      </w:r>
      <w:r>
        <w:rPr>
          <w:rFonts w:ascii="Arial" w:hAnsi="Arial" w:cs="Arial"/>
          <w:bCs/>
        </w:rPr>
        <w:t>Dubrovnik, Croatia</w:t>
      </w:r>
    </w:p>
    <w:sectPr w:rsidR="00A7348D" w:rsidRPr="00F0649B" w:rsidSect="000F4E43">
      <w:pgSz w:w="11907" w:h="16840" w:code="9"/>
      <w:pgMar w:top="1134" w:right="1134" w:bottom="1134" w:left="1134"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D788D8F" w14:textId="77777777" w:rsidR="007F5CF0" w:rsidRDefault="007F5CF0">
      <w:r>
        <w:separator/>
      </w:r>
    </w:p>
  </w:endnote>
  <w:endnote w:type="continuationSeparator" w:id="0">
    <w:p w14:paraId="4F598B8F" w14:textId="77777777" w:rsidR="007F5CF0" w:rsidRDefault="007F5C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Monotype Sorts">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w:panose1 w:val="00000000000000000000"/>
    <w:charset w:val="80"/>
    <w:family w:val="roman"/>
    <w:notTrueType/>
    <w:pitch w:val="default"/>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114281A" w14:textId="77777777" w:rsidR="007F5CF0" w:rsidRDefault="007F5CF0">
      <w:r>
        <w:separator/>
      </w:r>
    </w:p>
  </w:footnote>
  <w:footnote w:type="continuationSeparator" w:id="0">
    <w:p w14:paraId="2E4FF3CA" w14:textId="77777777" w:rsidR="007F5CF0" w:rsidRDefault="007F5CF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564E636C"/>
    <w:lvl w:ilvl="0">
      <w:start w:val="1"/>
      <w:numFmt w:val="decimal"/>
      <w:lvlText w:val="%1."/>
      <w:lvlJc w:val="left"/>
      <w:pPr>
        <w:tabs>
          <w:tab w:val="num" w:pos="1492"/>
        </w:tabs>
        <w:ind w:left="1492" w:hanging="360"/>
      </w:pPr>
    </w:lvl>
  </w:abstractNum>
  <w:abstractNum w:abstractNumId="1">
    <w:nsid w:val="FFFFFF7D"/>
    <w:multiLevelType w:val="singleLevel"/>
    <w:tmpl w:val="3B78E344"/>
    <w:lvl w:ilvl="0">
      <w:start w:val="1"/>
      <w:numFmt w:val="decimal"/>
      <w:lvlText w:val="%1."/>
      <w:lvlJc w:val="left"/>
      <w:pPr>
        <w:tabs>
          <w:tab w:val="num" w:pos="1209"/>
        </w:tabs>
        <w:ind w:left="1209" w:hanging="360"/>
      </w:pPr>
    </w:lvl>
  </w:abstractNum>
  <w:abstractNum w:abstractNumId="2">
    <w:nsid w:val="FFFFFF7E"/>
    <w:multiLevelType w:val="singleLevel"/>
    <w:tmpl w:val="DA8A5AA0"/>
    <w:lvl w:ilvl="0">
      <w:start w:val="1"/>
      <w:numFmt w:val="decimal"/>
      <w:lvlText w:val="%1."/>
      <w:lvlJc w:val="left"/>
      <w:pPr>
        <w:tabs>
          <w:tab w:val="num" w:pos="926"/>
        </w:tabs>
        <w:ind w:left="926" w:hanging="360"/>
      </w:pPr>
    </w:lvl>
  </w:abstractNum>
  <w:abstractNum w:abstractNumId="3">
    <w:nsid w:val="FFFFFF7F"/>
    <w:multiLevelType w:val="singleLevel"/>
    <w:tmpl w:val="F7447C88"/>
    <w:lvl w:ilvl="0">
      <w:start w:val="1"/>
      <w:numFmt w:val="decimal"/>
      <w:lvlText w:val="%1."/>
      <w:lvlJc w:val="left"/>
      <w:pPr>
        <w:tabs>
          <w:tab w:val="num" w:pos="643"/>
        </w:tabs>
        <w:ind w:left="643" w:hanging="360"/>
      </w:pPr>
    </w:lvl>
  </w:abstractNum>
  <w:abstractNum w:abstractNumId="4">
    <w:nsid w:val="FFFFFF80"/>
    <w:multiLevelType w:val="singleLevel"/>
    <w:tmpl w:val="25AA709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6C3EED0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7B8297DC"/>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D71288AA"/>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BA549CE8"/>
    <w:lvl w:ilvl="0">
      <w:start w:val="1"/>
      <w:numFmt w:val="decimal"/>
      <w:lvlText w:val="%1."/>
      <w:lvlJc w:val="left"/>
      <w:pPr>
        <w:tabs>
          <w:tab w:val="num" w:pos="360"/>
        </w:tabs>
        <w:ind w:left="360" w:hanging="360"/>
      </w:pPr>
    </w:lvl>
  </w:abstractNum>
  <w:abstractNum w:abstractNumId="9">
    <w:nsid w:val="FFFFFF89"/>
    <w:multiLevelType w:val="singleLevel"/>
    <w:tmpl w:val="A3183EC8"/>
    <w:lvl w:ilvl="0">
      <w:start w:val="1"/>
      <w:numFmt w:val="bullet"/>
      <w:lvlText w:val=""/>
      <w:lvlJc w:val="left"/>
      <w:pPr>
        <w:tabs>
          <w:tab w:val="num" w:pos="360"/>
        </w:tabs>
        <w:ind w:left="360" w:hanging="360"/>
      </w:pPr>
      <w:rPr>
        <w:rFonts w:ascii="Symbol" w:hAnsi="Symbol" w:hint="default"/>
      </w:rPr>
    </w:lvl>
  </w:abstractNum>
  <w:abstractNum w:abstractNumId="1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1">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3">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13"/>
  </w:num>
  <w:num w:numId="2">
    <w:abstractNumId w:val="12"/>
  </w:num>
  <w:num w:numId="3">
    <w:abstractNumId w:val="11"/>
  </w:num>
  <w:num w:numId="4">
    <w:abstractNumId w:val="10"/>
  </w:num>
  <w:num w:numId="5">
    <w:abstractNumId w:val="9"/>
  </w:num>
  <w:num w:numId="6">
    <w:abstractNumId w:val="7"/>
  </w:num>
  <w:num w:numId="7">
    <w:abstractNumId w:val="6"/>
  </w:num>
  <w:num w:numId="8">
    <w:abstractNumId w:val="5"/>
  </w:num>
  <w:num w:numId="9">
    <w:abstractNumId w:val="4"/>
  </w:num>
  <w:num w:numId="10">
    <w:abstractNumId w:val="8"/>
  </w:num>
  <w:num w:numId="11">
    <w:abstractNumId w:val="3"/>
  </w:num>
  <w:num w:numId="12">
    <w:abstractNumId w:val="2"/>
  </w:num>
  <w:num w:numId="13">
    <w:abstractNumId w:val="1"/>
  </w:num>
  <w:num w:numId="1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bordersDoNotSurroundHeader/>
  <w:bordersDoNotSurroundFooter/>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3E7C"/>
    <w:rsid w:val="00047D46"/>
    <w:rsid w:val="000B025F"/>
    <w:rsid w:val="000E1827"/>
    <w:rsid w:val="000E70D7"/>
    <w:rsid w:val="000F4E43"/>
    <w:rsid w:val="001608BF"/>
    <w:rsid w:val="00171D4B"/>
    <w:rsid w:val="00185ABC"/>
    <w:rsid w:val="0019177D"/>
    <w:rsid w:val="001A0545"/>
    <w:rsid w:val="00202C5F"/>
    <w:rsid w:val="002204C9"/>
    <w:rsid w:val="00225E04"/>
    <w:rsid w:val="002654B6"/>
    <w:rsid w:val="002675C2"/>
    <w:rsid w:val="002738E5"/>
    <w:rsid w:val="00286270"/>
    <w:rsid w:val="002A22A2"/>
    <w:rsid w:val="002C6E78"/>
    <w:rsid w:val="002C73A8"/>
    <w:rsid w:val="002E15B6"/>
    <w:rsid w:val="00302D79"/>
    <w:rsid w:val="00345C0F"/>
    <w:rsid w:val="00377265"/>
    <w:rsid w:val="0038510F"/>
    <w:rsid w:val="00385F4B"/>
    <w:rsid w:val="003901E1"/>
    <w:rsid w:val="003C1DE4"/>
    <w:rsid w:val="003D4380"/>
    <w:rsid w:val="003E30C2"/>
    <w:rsid w:val="004131C1"/>
    <w:rsid w:val="004234FF"/>
    <w:rsid w:val="00463675"/>
    <w:rsid w:val="004716AD"/>
    <w:rsid w:val="004803AA"/>
    <w:rsid w:val="004B43FA"/>
    <w:rsid w:val="004B7349"/>
    <w:rsid w:val="004C3F5A"/>
    <w:rsid w:val="004C4DCF"/>
    <w:rsid w:val="00550075"/>
    <w:rsid w:val="00581CB4"/>
    <w:rsid w:val="00581F98"/>
    <w:rsid w:val="00584B08"/>
    <w:rsid w:val="00586516"/>
    <w:rsid w:val="005A56B6"/>
    <w:rsid w:val="00617E72"/>
    <w:rsid w:val="00643192"/>
    <w:rsid w:val="006610A8"/>
    <w:rsid w:val="00661670"/>
    <w:rsid w:val="00676DC1"/>
    <w:rsid w:val="006D6EF0"/>
    <w:rsid w:val="006E43FD"/>
    <w:rsid w:val="006F24CE"/>
    <w:rsid w:val="007116E4"/>
    <w:rsid w:val="00726FC3"/>
    <w:rsid w:val="007538F5"/>
    <w:rsid w:val="0077485D"/>
    <w:rsid w:val="007E4A06"/>
    <w:rsid w:val="007F0A85"/>
    <w:rsid w:val="007F5CF0"/>
    <w:rsid w:val="00817366"/>
    <w:rsid w:val="008451C5"/>
    <w:rsid w:val="00852DE9"/>
    <w:rsid w:val="00863FF6"/>
    <w:rsid w:val="0089666F"/>
    <w:rsid w:val="008A6F80"/>
    <w:rsid w:val="008C10F5"/>
    <w:rsid w:val="008D08D2"/>
    <w:rsid w:val="00923E7C"/>
    <w:rsid w:val="009247CD"/>
    <w:rsid w:val="009765D8"/>
    <w:rsid w:val="00996A52"/>
    <w:rsid w:val="009A34A8"/>
    <w:rsid w:val="009D2637"/>
    <w:rsid w:val="009F6E85"/>
    <w:rsid w:val="00A03857"/>
    <w:rsid w:val="00A421E0"/>
    <w:rsid w:val="00A647A5"/>
    <w:rsid w:val="00A7348D"/>
    <w:rsid w:val="00AC0483"/>
    <w:rsid w:val="00AC37D7"/>
    <w:rsid w:val="00AD04C2"/>
    <w:rsid w:val="00AE47A4"/>
    <w:rsid w:val="00B017B5"/>
    <w:rsid w:val="00B22E19"/>
    <w:rsid w:val="00B347E0"/>
    <w:rsid w:val="00B509C1"/>
    <w:rsid w:val="00B65645"/>
    <w:rsid w:val="00BB31A3"/>
    <w:rsid w:val="00BD1688"/>
    <w:rsid w:val="00BD2D2B"/>
    <w:rsid w:val="00C1777B"/>
    <w:rsid w:val="00C2746E"/>
    <w:rsid w:val="00C823BD"/>
    <w:rsid w:val="00C857D6"/>
    <w:rsid w:val="00CA111A"/>
    <w:rsid w:val="00CA2FB0"/>
    <w:rsid w:val="00CE6A3A"/>
    <w:rsid w:val="00CF0465"/>
    <w:rsid w:val="00CF67CD"/>
    <w:rsid w:val="00D26023"/>
    <w:rsid w:val="00D45615"/>
    <w:rsid w:val="00E0715D"/>
    <w:rsid w:val="00E20604"/>
    <w:rsid w:val="00E37E85"/>
    <w:rsid w:val="00E4207B"/>
    <w:rsid w:val="00EA319B"/>
    <w:rsid w:val="00EA678F"/>
    <w:rsid w:val="00ED677E"/>
    <w:rsid w:val="00EF7DD3"/>
    <w:rsid w:val="00F0649B"/>
    <w:rsid w:val="00F20CD7"/>
    <w:rsid w:val="00F318A5"/>
    <w:rsid w:val="00F37006"/>
    <w:rsid w:val="00FC06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1D4544D"/>
  <w15:chartTrackingRefBased/>
  <w15:docId w15:val="{09798768-02BB-48C4-9224-57888CB4D4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s-ES" w:eastAsia="es-E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Pr>
      <w:lang w:val="en-GB" w:eastAsia="en-US"/>
    </w:rPr>
  </w:style>
  <w:style w:type="paragraph" w:styleId="berschrift1">
    <w:name w:val="heading 1"/>
    <w:aliases w:val="H1,h1"/>
    <w:basedOn w:val="Standard"/>
    <w:next w:val="Standard"/>
    <w:qFormat/>
    <w:pPr>
      <w:keepNext/>
      <w:spacing w:after="240"/>
      <w:ind w:left="1985" w:right="284" w:hanging="1985"/>
      <w:outlineLvl w:val="0"/>
    </w:pPr>
    <w:rPr>
      <w:rFonts w:ascii="Arial" w:hAnsi="Arial"/>
      <w:b/>
      <w:sz w:val="24"/>
    </w:rPr>
  </w:style>
  <w:style w:type="paragraph" w:styleId="berschrift2">
    <w:name w:val="heading 2"/>
    <w:aliases w:val="H2,h2"/>
    <w:basedOn w:val="Standard"/>
    <w:next w:val="Standard"/>
    <w:qFormat/>
    <w:pPr>
      <w:keepNext/>
      <w:ind w:right="284"/>
      <w:outlineLvl w:val="1"/>
    </w:pPr>
    <w:rPr>
      <w:rFonts w:ascii="Arial" w:hAnsi="Arial"/>
      <w:b/>
      <w:sz w:val="24"/>
    </w:rPr>
  </w:style>
  <w:style w:type="paragraph" w:styleId="berschrift3">
    <w:name w:val="heading 3"/>
    <w:aliases w:val="H3,h3"/>
    <w:basedOn w:val="Standard"/>
    <w:next w:val="Standard"/>
    <w:qFormat/>
    <w:pPr>
      <w:keepNext/>
      <w:outlineLvl w:val="2"/>
    </w:pPr>
    <w:rPr>
      <w:sz w:val="24"/>
    </w:rPr>
  </w:style>
  <w:style w:type="paragraph" w:styleId="berschrift4">
    <w:name w:val="heading 4"/>
    <w:aliases w:val="h4"/>
    <w:basedOn w:val="Standard"/>
    <w:next w:val="Standard"/>
    <w:qFormat/>
    <w:pPr>
      <w:keepNext/>
      <w:tabs>
        <w:tab w:val="left" w:pos="2694"/>
      </w:tabs>
      <w:ind w:left="708"/>
      <w:outlineLvl w:val="3"/>
    </w:pPr>
    <w:rPr>
      <w:rFonts w:ascii="Arial" w:hAnsi="Arial"/>
      <w:b/>
    </w:rPr>
  </w:style>
  <w:style w:type="paragraph" w:styleId="berschrift5">
    <w:name w:val="heading 5"/>
    <w:aliases w:val="h5"/>
    <w:basedOn w:val="Standard"/>
    <w:next w:val="Standard"/>
    <w:qFormat/>
    <w:pPr>
      <w:keepNext/>
      <w:jc w:val="center"/>
      <w:outlineLvl w:val="4"/>
    </w:pPr>
    <w:rPr>
      <w:rFonts w:ascii="Arial" w:hAnsi="Arial"/>
      <w:b/>
      <w:sz w:val="24"/>
    </w:rPr>
  </w:style>
  <w:style w:type="paragraph" w:styleId="berschrift6">
    <w:name w:val="heading 6"/>
    <w:aliases w:val="h6"/>
    <w:basedOn w:val="Standard"/>
    <w:next w:val="Standard"/>
    <w:qFormat/>
    <w:pPr>
      <w:keepNext/>
      <w:outlineLvl w:val="5"/>
    </w:pPr>
    <w:rPr>
      <w:rFonts w:ascii="Arial" w:hAnsi="Arial"/>
      <w:b/>
      <w:color w:val="C0C0C0"/>
      <w:sz w:val="24"/>
    </w:rPr>
  </w:style>
  <w:style w:type="paragraph" w:styleId="berschrift7">
    <w:name w:val="heading 7"/>
    <w:basedOn w:val="Standard"/>
    <w:next w:val="Standard"/>
    <w:qFormat/>
    <w:pPr>
      <w:keepNext/>
      <w:tabs>
        <w:tab w:val="left" w:pos="2694"/>
      </w:tabs>
      <w:ind w:left="708"/>
      <w:outlineLvl w:val="6"/>
    </w:pPr>
    <w:rPr>
      <w:rFonts w:ascii="Arial" w:hAnsi="Arial"/>
      <w:b/>
      <w:color w:val="0000FF"/>
    </w:rPr>
  </w:style>
  <w:style w:type="paragraph" w:styleId="berschrift8">
    <w:name w:val="heading 8"/>
    <w:basedOn w:val="Standard"/>
    <w:next w:val="Standard"/>
    <w:qFormat/>
    <w:pPr>
      <w:keepNext/>
      <w:spacing w:after="120"/>
      <w:ind w:left="1985" w:hanging="1985"/>
      <w:outlineLvl w:val="7"/>
    </w:pPr>
    <w:rPr>
      <w:rFonts w:ascii="Arial" w:hAnsi="Arial"/>
      <w:b/>
      <w:sz w:val="22"/>
    </w:rPr>
  </w:style>
  <w:style w:type="paragraph" w:styleId="berschrift9">
    <w:name w:val="heading 9"/>
    <w:basedOn w:val="Standard"/>
    <w:next w:val="Standard"/>
    <w:qFormat/>
    <w:pPr>
      <w:keepNext/>
      <w:spacing w:after="120"/>
      <w:ind w:left="1985" w:hanging="1985"/>
      <w:outlineLvl w:val="8"/>
    </w:pPr>
    <w:rPr>
      <w:rFonts w:ascii="Arial" w:hAnsi="Arial"/>
      <w:b/>
      <w:sz w:val="24"/>
    </w:rPr>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semiHidden/>
    <w:pPr>
      <w:tabs>
        <w:tab w:val="center" w:pos="4153"/>
        <w:tab w:val="right" w:pos="8306"/>
      </w:tabs>
    </w:pPr>
  </w:style>
  <w:style w:type="paragraph" w:styleId="Fuzeile">
    <w:name w:val="footer"/>
    <w:basedOn w:val="Standard"/>
    <w:semiHidden/>
    <w:pPr>
      <w:tabs>
        <w:tab w:val="center" w:pos="4153"/>
        <w:tab w:val="right" w:pos="8306"/>
      </w:tabs>
    </w:pPr>
  </w:style>
  <w:style w:type="paragraph" w:styleId="Kommentartext">
    <w:name w:val="annotation text"/>
    <w:basedOn w:val="Standard"/>
    <w:link w:val="KommentartextZchn"/>
    <w:semiHidden/>
    <w:pPr>
      <w:tabs>
        <w:tab w:val="left" w:pos="1418"/>
        <w:tab w:val="left" w:pos="4678"/>
        <w:tab w:val="left" w:pos="5954"/>
        <w:tab w:val="left" w:pos="7088"/>
      </w:tabs>
      <w:spacing w:after="240"/>
      <w:jc w:val="both"/>
    </w:pPr>
    <w:rPr>
      <w:rFonts w:ascii="Arial" w:hAnsi="Arial"/>
    </w:rPr>
  </w:style>
  <w:style w:type="character" w:styleId="Seitenzahl">
    <w:name w:val="page number"/>
    <w:basedOn w:val="Absatz-Standardschriftart"/>
    <w:semiHidden/>
  </w:style>
  <w:style w:type="paragraph" w:customStyle="1" w:styleId="B1">
    <w:name w:val="B1"/>
    <w:basedOn w:val="Standard"/>
    <w:pPr>
      <w:ind w:left="567" w:hanging="567"/>
      <w:jc w:val="both"/>
    </w:pPr>
    <w:rPr>
      <w:rFonts w:ascii="Arial" w:hAnsi="Arial"/>
    </w:rPr>
  </w:style>
  <w:style w:type="paragraph" w:customStyle="1" w:styleId="00BodyText">
    <w:name w:val="00 BodyText"/>
    <w:basedOn w:val="Standard"/>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Kommentarzeichen">
    <w:name w:val="annotation reference"/>
    <w:semiHidden/>
    <w:rPr>
      <w:sz w:val="16"/>
    </w:rPr>
  </w:style>
  <w:style w:type="paragraph" w:customStyle="1" w:styleId="DECISION">
    <w:name w:val="DECISION"/>
    <w:basedOn w:val="Standard"/>
    <w:pPr>
      <w:widowControl w:val="0"/>
      <w:numPr>
        <w:numId w:val="1"/>
      </w:numPr>
      <w:spacing w:before="120" w:after="120"/>
      <w:jc w:val="both"/>
    </w:pPr>
    <w:rPr>
      <w:rFonts w:ascii="Arial" w:hAnsi="Arial"/>
      <w:b/>
      <w:color w:val="0000FF"/>
      <w:u w:val="single"/>
    </w:rPr>
  </w:style>
  <w:style w:type="paragraph" w:customStyle="1" w:styleId="ACTION">
    <w:name w:val="ACTION"/>
    <w:basedOn w:val="Standard"/>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Textkrper">
    <w:name w:val="Body Text"/>
    <w:basedOn w:val="Standard"/>
    <w:link w:val="TextkrperZchn"/>
    <w:semiHidden/>
    <w:rPr>
      <w:rFonts w:ascii="Arial" w:hAnsi="Arial" w:cs="Arial"/>
      <w:color w:val="FF0000"/>
    </w:rPr>
  </w:style>
  <w:style w:type="paragraph" w:styleId="Sprechblasentext">
    <w:name w:val="Balloon Text"/>
    <w:basedOn w:val="Standard"/>
    <w:link w:val="SprechblasentextZchn"/>
    <w:uiPriority w:val="99"/>
    <w:semiHidden/>
    <w:unhideWhenUsed/>
    <w:rsid w:val="00923E7C"/>
    <w:rPr>
      <w:rFonts w:ascii="Tahoma" w:hAnsi="Tahoma" w:cs="Tahoma"/>
      <w:sz w:val="16"/>
      <w:szCs w:val="16"/>
    </w:rPr>
  </w:style>
  <w:style w:type="character" w:customStyle="1" w:styleId="SprechblasentextZchn">
    <w:name w:val="Sprechblasentext Zchn"/>
    <w:link w:val="Sprechblasentext"/>
    <w:uiPriority w:val="99"/>
    <w:semiHidden/>
    <w:rsid w:val="00923E7C"/>
    <w:rPr>
      <w:rFonts w:ascii="Tahoma" w:hAnsi="Tahoma" w:cs="Tahoma"/>
      <w:sz w:val="16"/>
      <w:szCs w:val="16"/>
      <w:lang w:val="en-GB"/>
    </w:rPr>
  </w:style>
  <w:style w:type="character" w:styleId="Hyperlink">
    <w:name w:val="Hyperlink"/>
    <w:uiPriority w:val="99"/>
    <w:unhideWhenUsed/>
    <w:rsid w:val="00923E7C"/>
    <w:rPr>
      <w:color w:val="0000FF"/>
      <w:u w:val="single"/>
    </w:rPr>
  </w:style>
  <w:style w:type="paragraph" w:styleId="Titel">
    <w:name w:val="Title"/>
    <w:basedOn w:val="Standard"/>
    <w:next w:val="Standard"/>
    <w:link w:val="TitelZchn"/>
    <w:uiPriority w:val="10"/>
    <w:qFormat/>
    <w:rsid w:val="000F4E43"/>
    <w:pPr>
      <w:spacing w:before="240" w:after="60"/>
      <w:ind w:left="1701" w:hanging="1701"/>
      <w:outlineLvl w:val="0"/>
    </w:pPr>
    <w:rPr>
      <w:rFonts w:ascii="Arial" w:hAnsi="Arial" w:cs="Arial"/>
      <w:b/>
      <w:bCs/>
      <w:kern w:val="28"/>
    </w:rPr>
  </w:style>
  <w:style w:type="character" w:customStyle="1" w:styleId="TextkrperZchn">
    <w:name w:val="Textkörper Zchn"/>
    <w:link w:val="Textkrper"/>
    <w:semiHidden/>
    <w:rsid w:val="000F4E43"/>
    <w:rPr>
      <w:rFonts w:ascii="Arial" w:hAnsi="Arial" w:cs="Arial"/>
      <w:color w:val="FF0000"/>
      <w:lang w:eastAsia="en-US"/>
    </w:rPr>
  </w:style>
  <w:style w:type="character" w:customStyle="1" w:styleId="KommentartextZchn">
    <w:name w:val="Kommentartext Zchn"/>
    <w:link w:val="Kommentartext"/>
    <w:semiHidden/>
    <w:rsid w:val="000F4E43"/>
    <w:rPr>
      <w:rFonts w:ascii="Arial" w:hAnsi="Arial"/>
      <w:lang w:eastAsia="en-US"/>
    </w:rPr>
  </w:style>
  <w:style w:type="character" w:customStyle="1" w:styleId="TitelZchn">
    <w:name w:val="Titel Zchn"/>
    <w:link w:val="Titel"/>
    <w:uiPriority w:val="10"/>
    <w:rsid w:val="000F4E43"/>
    <w:rPr>
      <w:rFonts w:ascii="Arial" w:eastAsia="Times New Roman" w:hAnsi="Arial" w:cs="Arial"/>
      <w:b/>
      <w:bCs/>
      <w:kern w:val="28"/>
      <w:lang w:eastAsia="en-US"/>
    </w:rPr>
  </w:style>
  <w:style w:type="paragraph" w:customStyle="1" w:styleId="Source">
    <w:name w:val="Source"/>
    <w:basedOn w:val="Standard"/>
    <w:rsid w:val="000F4E43"/>
    <w:pPr>
      <w:spacing w:after="60"/>
      <w:ind w:left="1985" w:hanging="1985"/>
    </w:pPr>
    <w:rPr>
      <w:rFonts w:ascii="Arial" w:hAnsi="Arial" w:cs="Arial"/>
      <w:b/>
    </w:rPr>
  </w:style>
  <w:style w:type="paragraph" w:customStyle="1" w:styleId="Contact">
    <w:name w:val="Contact"/>
    <w:basedOn w:val="berschrift4"/>
    <w:rsid w:val="000F4E43"/>
    <w:pPr>
      <w:tabs>
        <w:tab w:val="left" w:pos="2268"/>
      </w:tabs>
      <w:ind w:left="567"/>
    </w:pPr>
    <w:rPr>
      <w:rFonts w:cs="Arial"/>
    </w:rPr>
  </w:style>
  <w:style w:type="paragraph" w:customStyle="1" w:styleId="CRCoverPage">
    <w:name w:val="CR Cover Page"/>
    <w:link w:val="CRCoverPageZchn"/>
    <w:rsid w:val="00F0649B"/>
    <w:pPr>
      <w:spacing w:after="120"/>
    </w:pPr>
    <w:rPr>
      <w:rFonts w:ascii="Arial" w:hAnsi="Arial"/>
      <w:lang w:val="en-GB" w:eastAsia="en-US"/>
    </w:rPr>
  </w:style>
  <w:style w:type="paragraph" w:styleId="Kommentarthema">
    <w:name w:val="annotation subject"/>
    <w:basedOn w:val="Kommentartext"/>
    <w:next w:val="Kommentartext"/>
    <w:link w:val="KommentarthemaZchn"/>
    <w:uiPriority w:val="99"/>
    <w:semiHidden/>
    <w:unhideWhenUsed/>
    <w:rsid w:val="00817366"/>
    <w:pPr>
      <w:tabs>
        <w:tab w:val="clear" w:pos="1418"/>
        <w:tab w:val="clear" w:pos="4678"/>
        <w:tab w:val="clear" w:pos="5954"/>
        <w:tab w:val="clear" w:pos="7088"/>
      </w:tabs>
      <w:spacing w:after="0"/>
      <w:jc w:val="left"/>
    </w:pPr>
    <w:rPr>
      <w:rFonts w:ascii="Times New Roman" w:hAnsi="Times New Roman"/>
      <w:b/>
      <w:bCs/>
    </w:rPr>
  </w:style>
  <w:style w:type="character" w:customStyle="1" w:styleId="KommentarthemaZchn">
    <w:name w:val="Kommentarthema Zchn"/>
    <w:link w:val="Kommentarthema"/>
    <w:uiPriority w:val="99"/>
    <w:semiHidden/>
    <w:rsid w:val="00817366"/>
    <w:rPr>
      <w:rFonts w:ascii="Arial" w:hAnsi="Arial"/>
      <w:b/>
      <w:bCs/>
      <w:lang w:val="en-GB" w:eastAsia="en-US"/>
    </w:rPr>
  </w:style>
  <w:style w:type="character" w:customStyle="1" w:styleId="UnresolvedMention">
    <w:name w:val="Unresolved Mention"/>
    <w:basedOn w:val="Absatz-Standardschriftart"/>
    <w:uiPriority w:val="99"/>
    <w:semiHidden/>
    <w:unhideWhenUsed/>
    <w:rsid w:val="00AC0483"/>
    <w:rPr>
      <w:color w:val="605E5C"/>
      <w:shd w:val="clear" w:color="auto" w:fill="E1DFDD"/>
    </w:rPr>
  </w:style>
  <w:style w:type="character" w:customStyle="1" w:styleId="CRCoverPageZchn">
    <w:name w:val="CR Cover Page Zchn"/>
    <w:link w:val="CRCoverPage"/>
    <w:rsid w:val="004803AA"/>
    <w:rPr>
      <w:rFonts w:ascii="Arial" w:hAnsi="Arial"/>
      <w:lang w:val="en-GB" w:eastAsia="en-US"/>
    </w:rPr>
  </w:style>
  <w:style w:type="paragraph" w:styleId="Listenabsatz">
    <w:name w:val="List Paragraph"/>
    <w:basedOn w:val="Standard"/>
    <w:uiPriority w:val="34"/>
    <w:qFormat/>
    <w:rsid w:val="00AE47A4"/>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506986">
      <w:bodyDiv w:val="1"/>
      <w:marLeft w:val="0"/>
      <w:marRight w:val="0"/>
      <w:marTop w:val="0"/>
      <w:marBottom w:val="0"/>
      <w:divBdr>
        <w:top w:val="none" w:sz="0" w:space="0" w:color="auto"/>
        <w:left w:val="none" w:sz="0" w:space="0" w:color="auto"/>
        <w:bottom w:val="none" w:sz="0" w:space="0" w:color="auto"/>
        <w:right w:val="none" w:sz="0" w:space="0" w:color="auto"/>
      </w:divBdr>
    </w:div>
    <w:div w:id="68041515">
      <w:bodyDiv w:val="1"/>
      <w:marLeft w:val="0"/>
      <w:marRight w:val="0"/>
      <w:marTop w:val="0"/>
      <w:marBottom w:val="0"/>
      <w:divBdr>
        <w:top w:val="none" w:sz="0" w:space="0" w:color="auto"/>
        <w:left w:val="none" w:sz="0" w:space="0" w:color="auto"/>
        <w:bottom w:val="none" w:sz="0" w:space="0" w:color="auto"/>
        <w:right w:val="none" w:sz="0" w:space="0" w:color="auto"/>
      </w:divBdr>
      <w:divsChild>
        <w:div w:id="1530484305">
          <w:marLeft w:val="0"/>
          <w:marRight w:val="0"/>
          <w:marTop w:val="0"/>
          <w:marBottom w:val="0"/>
          <w:divBdr>
            <w:top w:val="none" w:sz="0" w:space="0" w:color="auto"/>
            <w:left w:val="none" w:sz="0" w:space="0" w:color="auto"/>
            <w:bottom w:val="none" w:sz="0" w:space="0" w:color="auto"/>
            <w:right w:val="none" w:sz="0" w:space="0" w:color="auto"/>
          </w:divBdr>
        </w:div>
      </w:divsChild>
    </w:div>
    <w:div w:id="438647656">
      <w:bodyDiv w:val="1"/>
      <w:marLeft w:val="0"/>
      <w:marRight w:val="0"/>
      <w:marTop w:val="0"/>
      <w:marBottom w:val="0"/>
      <w:divBdr>
        <w:top w:val="none" w:sz="0" w:space="0" w:color="auto"/>
        <w:left w:val="none" w:sz="0" w:space="0" w:color="auto"/>
        <w:bottom w:val="none" w:sz="0" w:space="0" w:color="auto"/>
        <w:right w:val="none" w:sz="0" w:space="0" w:color="auto"/>
      </w:divBdr>
    </w:div>
    <w:div w:id="816918486">
      <w:bodyDiv w:val="1"/>
      <w:marLeft w:val="0"/>
      <w:marRight w:val="0"/>
      <w:marTop w:val="0"/>
      <w:marBottom w:val="0"/>
      <w:divBdr>
        <w:top w:val="none" w:sz="0" w:space="0" w:color="auto"/>
        <w:left w:val="none" w:sz="0" w:space="0" w:color="auto"/>
        <w:bottom w:val="none" w:sz="0" w:space="0" w:color="auto"/>
        <w:right w:val="none" w:sz="0" w:space="0" w:color="auto"/>
      </w:divBdr>
    </w:div>
    <w:div w:id="846751050">
      <w:bodyDiv w:val="1"/>
      <w:marLeft w:val="0"/>
      <w:marRight w:val="0"/>
      <w:marTop w:val="0"/>
      <w:marBottom w:val="0"/>
      <w:divBdr>
        <w:top w:val="none" w:sz="0" w:space="0" w:color="auto"/>
        <w:left w:val="none" w:sz="0" w:space="0" w:color="auto"/>
        <w:bottom w:val="none" w:sz="0" w:space="0" w:color="auto"/>
        <w:right w:val="none" w:sz="0" w:space="0" w:color="auto"/>
      </w:divBdr>
    </w:div>
    <w:div w:id="995956064">
      <w:bodyDiv w:val="1"/>
      <w:marLeft w:val="0"/>
      <w:marRight w:val="0"/>
      <w:marTop w:val="0"/>
      <w:marBottom w:val="0"/>
      <w:divBdr>
        <w:top w:val="none" w:sz="0" w:space="0" w:color="auto"/>
        <w:left w:val="none" w:sz="0" w:space="0" w:color="auto"/>
        <w:bottom w:val="none" w:sz="0" w:space="0" w:color="auto"/>
        <w:right w:val="none" w:sz="0" w:space="0" w:color="auto"/>
      </w:divBdr>
    </w:div>
    <w:div w:id="1439250900">
      <w:bodyDiv w:val="1"/>
      <w:marLeft w:val="0"/>
      <w:marRight w:val="0"/>
      <w:marTop w:val="0"/>
      <w:marBottom w:val="0"/>
      <w:divBdr>
        <w:top w:val="none" w:sz="0" w:space="0" w:color="auto"/>
        <w:left w:val="none" w:sz="0" w:space="0" w:color="auto"/>
        <w:bottom w:val="none" w:sz="0" w:space="0" w:color="auto"/>
        <w:right w:val="none" w:sz="0" w:space="0" w:color="auto"/>
      </w:divBdr>
    </w:div>
    <w:div w:id="1735271506">
      <w:bodyDiv w:val="1"/>
      <w:marLeft w:val="0"/>
      <w:marRight w:val="0"/>
      <w:marTop w:val="0"/>
      <w:marBottom w:val="0"/>
      <w:divBdr>
        <w:top w:val="none" w:sz="0" w:space="0" w:color="auto"/>
        <w:left w:val="none" w:sz="0" w:space="0" w:color="auto"/>
        <w:bottom w:val="none" w:sz="0" w:space="0" w:color="auto"/>
        <w:right w:val="none" w:sz="0" w:space="0" w:color="auto"/>
      </w:divBdr>
    </w:div>
    <w:div w:id="2131388397">
      <w:bodyDiv w:val="1"/>
      <w:marLeft w:val="0"/>
      <w:marRight w:val="0"/>
      <w:marTop w:val="0"/>
      <w:marBottom w:val="0"/>
      <w:divBdr>
        <w:top w:val="none" w:sz="0" w:space="0" w:color="auto"/>
        <w:left w:val="none" w:sz="0" w:space="0" w:color="auto"/>
        <w:bottom w:val="none" w:sz="0" w:space="0" w:color="auto"/>
        <w:right w:val="none" w:sz="0" w:space="0" w:color="auto"/>
      </w:divBdr>
      <w:divsChild>
        <w:div w:id="2973027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ftp/tsg_sa/WG1_Serv/TSGS1_87_SophiaAntipolis/Docs/S1-192872.zip" TargetMode="Externa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mailto:3GPPLiaison@etsi.org"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3185B6FD968AC4F8244C98DADFCDDF2" ma:contentTypeVersion="8" ma:contentTypeDescription="Create a new document." ma:contentTypeScope="" ma:versionID="cd80ca4b09c625f0ac14a3ee88ee474a">
  <xsd:schema xmlns:xsd="http://www.w3.org/2001/XMLSchema" xmlns:xs="http://www.w3.org/2001/XMLSchema" xmlns:p="http://schemas.microsoft.com/office/2006/metadata/properties" xmlns:ns3="71c5aaf6-e6ce-465b-b873-5148d2a4c105" xmlns:ns4="687e87d0-d0a8-4c48-8f94-14f0c67212c5" targetNamespace="http://schemas.microsoft.com/office/2006/metadata/properties" ma:root="true" ma:fieldsID="cbdd257f976e547e115df744ca7194b9" ns3:_="" ns4:_="">
    <xsd:import namespace="71c5aaf6-e6ce-465b-b873-5148d2a4c105"/>
    <xsd:import namespace="687e87d0-d0a8-4c48-8f94-14f0c67212c5"/>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Location"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87e87d0-d0a8-4c48-8f94-14f0c67212c5" elementFormDefault="qualified">
    <xsd:import namespace="http://schemas.microsoft.com/office/2006/documentManagement/types"/>
    <xsd:import namespace="http://schemas.microsoft.com/office/infopath/2007/PartnerControls"/>
    <xsd:element name="MediaServiceLocation" ma:index="12" nillable="true" ma:displayName="MediaServiceLocation" ma:internalName="MediaServiceLocation" ma:readOnly="true">
      <xsd:simpleType>
        <xsd:restriction base="dms:Text"/>
      </xsd:simpleType>
    </xsd:element>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DateTaken" ma:index="15" nillable="true" ma:displayName="MediaServiceDateTaken" ma:description="" ma:hidden="true" ma:internalName="MediaServiceDateTaken" ma:readOnly="true">
      <xsd:simpleType>
        <xsd:restriction base="dms:Text"/>
      </xsd:simpleType>
    </xsd:element>
    <xsd:element name="MediaServiceAutoTags" ma:index="16" nillable="true" ma:displayName="MediaServiceAutoTags" ma:description="" ma:internalName="MediaServiceAutoTags" ma:readOnly="true">
      <xsd:simpleType>
        <xsd:restriction base="dms:Text"/>
      </xsd:simpleType>
    </xsd:element>
    <xsd:element name="MediaServiceOCR" ma:index="17" nillable="true" ma:displayName="MediaServiceOCR"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Props1.xml><?xml version="1.0" encoding="utf-8"?>
<ds:datastoreItem xmlns:ds="http://schemas.openxmlformats.org/officeDocument/2006/customXml" ds:itemID="{37DA4517-8D43-4B14-B14F-B5922CD6CC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687e87d0-d0a8-4c48-8f94-14f0c67212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9BB359-5A86-45C1-A373-ECC2AD5E71FA}">
  <ds:schemaRefs>
    <ds:schemaRef ds:uri="Microsoft.SharePoint.Taxonomy.ContentTypeSync"/>
  </ds:schemaRefs>
</ds:datastoreItem>
</file>

<file path=customXml/itemProps3.xml><?xml version="1.0" encoding="utf-8"?>
<ds:datastoreItem xmlns:ds="http://schemas.openxmlformats.org/officeDocument/2006/customXml" ds:itemID="{39C4C3B9-D9B2-435D-BE5D-0A8E0075F6F8}">
  <ds:schemaRefs>
    <ds:schemaRef ds:uri="http://schemas.microsoft.com/sharepoint/events"/>
  </ds:schemaRefs>
</ds:datastoreItem>
</file>

<file path=customXml/itemProps4.xml><?xml version="1.0" encoding="utf-8"?>
<ds:datastoreItem xmlns:ds="http://schemas.openxmlformats.org/officeDocument/2006/customXml" ds:itemID="{6997C9E1-5C8E-4CB0-B027-0D3B403811BA}">
  <ds:schemaRefs>
    <ds:schemaRef ds:uri="http://schemas.microsoft.com/sharepoint/v3/contenttype/forms"/>
  </ds:schemaRefs>
</ds:datastoreItem>
</file>

<file path=customXml/itemProps5.xml><?xml version="1.0" encoding="utf-8"?>
<ds:datastoreItem xmlns:ds="http://schemas.openxmlformats.org/officeDocument/2006/customXml" ds:itemID="{B1AC9352-999B-493A-879C-77D4442B34ED}">
  <ds:schemaRefs>
    <ds:schemaRef ds:uri="http://schemas.microsoft.com/office/2006/metadata/properties"/>
    <ds:schemaRef ds:uri="http://schemas.microsoft.com/office/infopath/2007/PartnerControls"/>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316</Words>
  <Characters>1996</Characters>
  <Application>Microsoft Office Word</Application>
  <DocSecurity>0</DocSecurity>
  <Lines>16</Lines>
  <Paragraphs>4</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2308</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Gludovac, Dieter</cp:lastModifiedBy>
  <cp:revision>2</cp:revision>
  <cp:lastPrinted>2002-04-23T07:10:00Z</cp:lastPrinted>
  <dcterms:created xsi:type="dcterms:W3CDTF">2020-01-07T15:16:00Z</dcterms:created>
  <dcterms:modified xsi:type="dcterms:W3CDTF">2020-01-07T15:16:00Z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(2)npwT9y6GbiuTc/k7bB30ZXw7qdtpHSvzBiVDuIyxW+5RRPEi3t1i/Zp9txm+PbG86643P6Q/
ZC3/lTYUoX11OsYOh7f5YVw1Jg1jf5kjyGFv0jroz8V8sU1QMFvbs1cWJFoW9Td5J0c30y54
tyl0gdEvutL5YIGbF4L+rwwbLz7/gUxJBAXHm+3q1l4VaDiHxlPWtjTDux+ali6+Py80C6zl
hOvaB2x51YBztwyMoo</vt:lpwstr>
  </property>
  <property fmtid="{D5CDD505-2E9C-101B-9397-08002B2CF9AE}" pid="3" name="_2015_ms_pID_7253431">
    <vt:lpwstr>S53wWMXH5dLqE7OH+pebelU9DugqhWC2G9RY3kO2l5icMhRuYPZ/Ym
BhzQiiwJ0hCHk+rG3+kSrPr2RGr3/ntnnOfVHIhOuYRLRq9zWjLUQZJOmJbG3u2CPmgfQHnS
ftwGRBuV7olRACbUkOr4ucjR6PKzv4+twJClGaMkUk1y5NhqHxbybakZ48Csmdbe2+w=</vt:lpwstr>
  </property>
  <property fmtid="{D5CDD505-2E9C-101B-9397-08002B2CF9AE}" pid="4" name="ContentTypeId">
    <vt:lpwstr>0x01010083185B6FD968AC4F8244C98DADFCDDF2</vt:lpwstr>
  </property>
</Properties>
</file>